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F3D" w:rsidRPr="0067363A" w:rsidRDefault="0067363A" w:rsidP="006736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67363A">
        <w:rPr>
          <w:rFonts w:ascii="Times New Roman" w:hAnsi="Times New Roman" w:cs="Times New Roman"/>
          <w:b/>
          <w:sz w:val="32"/>
        </w:rPr>
        <w:t>Словарь урока</w:t>
      </w:r>
    </w:p>
    <w:p w:rsidR="0067363A" w:rsidRPr="0067363A" w:rsidRDefault="0067363A" w:rsidP="0067363A">
      <w:pPr>
        <w:tabs>
          <w:tab w:val="left" w:pos="4680"/>
          <w:tab w:val="left" w:pos="4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НОВЕЛЛА – (ит. </w:t>
      </w:r>
      <w:proofErr w:type="spellStart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novella</w:t>
      </w:r>
      <w:proofErr w:type="spell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букв</w:t>
      </w:r>
      <w:proofErr w:type="gramStart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.</w:t>
      </w:r>
      <w:proofErr w:type="gram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</w:t>
      </w:r>
      <w:proofErr w:type="gramStart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н</w:t>
      </w:r>
      <w:proofErr w:type="gram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овость) – рассказ, небольшая повесть, первоначально анекдотического характера</w:t>
      </w:r>
      <w:r w:rsidRPr="0067363A">
        <w:rPr>
          <w:rFonts w:ascii="Times New Roman" w:eastAsia="Times New Roman" w:hAnsi="Times New Roman" w:cs="Times New Roman"/>
          <w:sz w:val="28"/>
          <w:lang w:eastAsia="ar-SA"/>
        </w:rPr>
        <w:t xml:space="preserve">. </w:t>
      </w:r>
    </w:p>
    <w:p w:rsidR="0067363A" w:rsidRPr="0067363A" w:rsidRDefault="0067363A" w:rsidP="0067363A">
      <w:pPr>
        <w:tabs>
          <w:tab w:val="left" w:pos="4680"/>
          <w:tab w:val="left" w:pos="49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Словарь иностранных слов. – М.: Русский язык, 1985. – С. 337</w:t>
      </w:r>
    </w:p>
    <w:p w:rsidR="0067363A" w:rsidRPr="0067363A" w:rsidRDefault="0067363A" w:rsidP="0067363A">
      <w:pPr>
        <w:tabs>
          <w:tab w:val="left" w:pos="1080"/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sz w:val="28"/>
          <w:lang w:eastAsia="ar-SA"/>
        </w:rPr>
        <w:t>МЫТА́РСТВО, мытарства, ср. (·</w:t>
      </w:r>
      <w:proofErr w:type="spellStart"/>
      <w:r w:rsidRPr="0067363A">
        <w:rPr>
          <w:rFonts w:ascii="Times New Roman" w:eastAsia="Times New Roman" w:hAnsi="Times New Roman" w:cs="Times New Roman"/>
          <w:sz w:val="28"/>
          <w:lang w:eastAsia="ar-SA"/>
        </w:rPr>
        <w:t>книж</w:t>
      </w:r>
      <w:proofErr w:type="spellEnd"/>
      <w:r w:rsidRPr="0067363A">
        <w:rPr>
          <w:rFonts w:ascii="Times New Roman" w:eastAsia="Times New Roman" w:hAnsi="Times New Roman" w:cs="Times New Roman"/>
          <w:sz w:val="28"/>
          <w:lang w:eastAsia="ar-SA"/>
        </w:rPr>
        <w:t>.</w:t>
      </w:r>
      <w:proofErr w:type="gramStart"/>
      <w:r w:rsidRPr="0067363A">
        <w:rPr>
          <w:rFonts w:ascii="Times New Roman" w:eastAsia="Times New Roman" w:hAnsi="Times New Roman" w:cs="Times New Roman"/>
          <w:sz w:val="28"/>
          <w:lang w:eastAsia="ar-SA"/>
        </w:rPr>
        <w:t xml:space="preserve"> )</w:t>
      </w:r>
      <w:proofErr w:type="gramEnd"/>
      <w:r w:rsidRPr="0067363A">
        <w:rPr>
          <w:rFonts w:ascii="Times New Roman" w:eastAsia="Times New Roman" w:hAnsi="Times New Roman" w:cs="Times New Roman"/>
          <w:sz w:val="28"/>
          <w:lang w:eastAsia="ar-SA"/>
        </w:rPr>
        <w:t xml:space="preserve">. </w:t>
      </w:r>
      <w:proofErr w:type="gramStart"/>
      <w:r w:rsidRPr="0067363A">
        <w:rPr>
          <w:rFonts w:ascii="Times New Roman" w:eastAsia="Times New Roman" w:hAnsi="Times New Roman" w:cs="Times New Roman"/>
          <w:sz w:val="28"/>
          <w:lang w:eastAsia="ar-SA"/>
        </w:rPr>
        <w:t>Страдание, мучение (как физическое, так и нравственное), испытание, притеснение (·</w:t>
      </w:r>
      <w:proofErr w:type="spellStart"/>
      <w:r w:rsidRPr="0067363A">
        <w:rPr>
          <w:rFonts w:ascii="Times New Roman" w:eastAsia="Times New Roman" w:hAnsi="Times New Roman" w:cs="Times New Roman"/>
          <w:sz w:val="28"/>
          <w:lang w:eastAsia="ar-SA"/>
        </w:rPr>
        <w:t>срн</w:t>
      </w:r>
      <w:proofErr w:type="spellEnd"/>
      <w:r w:rsidRPr="0067363A">
        <w:rPr>
          <w:rFonts w:ascii="Times New Roman" w:eastAsia="Times New Roman" w:hAnsi="Times New Roman" w:cs="Times New Roman"/>
          <w:sz w:val="28"/>
          <w:lang w:eastAsia="ar-SA"/>
        </w:rPr>
        <w:t>. мытарь).</w:t>
      </w:r>
      <w:proofErr w:type="gramEnd"/>
      <w:r w:rsidRPr="0067363A">
        <w:rPr>
          <w:rFonts w:ascii="Times New Roman" w:eastAsia="Times New Roman" w:hAnsi="Times New Roman" w:cs="Times New Roman"/>
          <w:sz w:val="28"/>
          <w:lang w:eastAsia="ar-SA"/>
        </w:rPr>
        <w:t xml:space="preserve"> Испытывать мытарство. Хождение по мытарствам (то же, что хождение по мукам, </w:t>
      </w:r>
      <w:proofErr w:type="gramStart"/>
      <w:r w:rsidRPr="0067363A">
        <w:rPr>
          <w:rFonts w:ascii="Times New Roman" w:eastAsia="Times New Roman" w:hAnsi="Times New Roman" w:cs="Times New Roman"/>
          <w:sz w:val="28"/>
          <w:lang w:eastAsia="ar-SA"/>
        </w:rPr>
        <w:t>см</w:t>
      </w:r>
      <w:proofErr w:type="gramEnd"/>
      <w:r w:rsidRPr="0067363A">
        <w:rPr>
          <w:rFonts w:ascii="Times New Roman" w:eastAsia="Times New Roman" w:hAnsi="Times New Roman" w:cs="Times New Roman"/>
          <w:sz w:val="28"/>
          <w:lang w:eastAsia="ar-SA"/>
        </w:rPr>
        <w:t>. мука). Пройти через все мытарства.</w:t>
      </w:r>
    </w:p>
    <w:p w:rsidR="0067363A" w:rsidRPr="0067363A" w:rsidRDefault="0067363A" w:rsidP="0067363A">
      <w:pPr>
        <w:tabs>
          <w:tab w:val="left" w:pos="1080"/>
          <w:tab w:val="left" w:pos="13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sz w:val="28"/>
          <w:lang w:eastAsia="ar-SA"/>
        </w:rPr>
        <w:t xml:space="preserve">Д.Н. Ушаков Большой толковый словарь </w:t>
      </w:r>
    </w:p>
    <w:p w:rsidR="0067363A" w:rsidRPr="0067363A" w:rsidRDefault="0067363A" w:rsidP="0067363A">
      <w:pPr>
        <w:tabs>
          <w:tab w:val="left" w:pos="1080"/>
          <w:tab w:val="left" w:pos="13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sz w:val="28"/>
          <w:lang w:eastAsia="ar-SA"/>
        </w:rPr>
        <w:t>современного русского языка</w:t>
      </w:r>
    </w:p>
    <w:p w:rsidR="0067363A" w:rsidRPr="0067363A" w:rsidRDefault="0067363A" w:rsidP="0067363A">
      <w:pPr>
        <w:tabs>
          <w:tab w:val="left" w:pos="1440"/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lang w:eastAsia="ar-SA"/>
        </w:rPr>
      </w:pPr>
      <w:proofErr w:type="gramStart"/>
      <w:r w:rsidRPr="0067363A">
        <w:rPr>
          <w:rFonts w:ascii="Times New Roman" w:eastAsia="Times New Roman" w:hAnsi="Times New Roman" w:cs="Times New Roman"/>
          <w:iCs/>
          <w:sz w:val="28"/>
          <w:u w:val="single"/>
          <w:lang w:eastAsia="ar-SA"/>
        </w:rPr>
        <w:t>КАТЕГОРИЧЕСКИЙ ИМПЕРАТИВ</w:t>
      </w:r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– (лат.</w:t>
      </w:r>
      <w:proofErr w:type="gram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</w:t>
      </w:r>
      <w:proofErr w:type="spellStart"/>
      <w:proofErr w:type="gramStart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Imperativus</w:t>
      </w:r>
      <w:proofErr w:type="spell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повелительный) – в этике Канта (нем. философ) всеобщий обязательный закон, которому все люди, независимо от происхождения, социального положения и т.д., должны подчиняться; категорический императив предписывает каждому действовать по правилу: поступай так, чтобы твое поведение могло служить образцом всеобщего законодательства. </w:t>
      </w:r>
      <w:proofErr w:type="gramEnd"/>
    </w:p>
    <w:p w:rsidR="0067363A" w:rsidRPr="0067363A" w:rsidRDefault="0067363A" w:rsidP="0067363A">
      <w:pPr>
        <w:tabs>
          <w:tab w:val="left" w:pos="4680"/>
          <w:tab w:val="left" w:pos="49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Словарь иностранных слов. – М.: Русский язык, 1985. – С. 189</w:t>
      </w:r>
    </w:p>
    <w:p w:rsidR="0067363A" w:rsidRPr="0067363A" w:rsidRDefault="0067363A" w:rsidP="0067363A">
      <w:pPr>
        <w:tabs>
          <w:tab w:val="left" w:pos="1440"/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lang w:eastAsia="ar-SA"/>
        </w:rPr>
      </w:pPr>
    </w:p>
    <w:p w:rsidR="0067363A" w:rsidRPr="0067363A" w:rsidRDefault="0067363A" w:rsidP="0067363A">
      <w:pPr>
        <w:tabs>
          <w:tab w:val="left" w:pos="1440"/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lang w:eastAsia="ar-SA"/>
        </w:rPr>
      </w:pPr>
      <w:proofErr w:type="gramStart"/>
      <w:r w:rsidRPr="0067363A">
        <w:rPr>
          <w:rFonts w:ascii="Times New Roman" w:eastAsia="Times New Roman" w:hAnsi="Times New Roman" w:cs="Times New Roman"/>
          <w:iCs/>
          <w:sz w:val="28"/>
          <w:u w:val="single"/>
          <w:lang w:eastAsia="ar-SA"/>
        </w:rPr>
        <w:t>ДВУЛИКИЙ ЯНУС</w:t>
      </w:r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– (лат.</w:t>
      </w:r>
      <w:proofErr w:type="gram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 </w:t>
      </w:r>
      <w:proofErr w:type="spellStart"/>
      <w:proofErr w:type="gramStart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Janus</w:t>
      </w:r>
      <w:proofErr w:type="spellEnd"/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 xml:space="preserve">) – 1) в древнеримской мифологии – божество времени, всякого начала и конца, входов и выходов; изображалось с двумя лицами, обращенными в противоположные стороны; 2) перен. – двуличный человек. </w:t>
      </w:r>
      <w:proofErr w:type="gramEnd"/>
    </w:p>
    <w:p w:rsidR="0067363A" w:rsidRPr="0067363A" w:rsidRDefault="0067363A" w:rsidP="0067363A">
      <w:pPr>
        <w:tabs>
          <w:tab w:val="left" w:pos="1440"/>
          <w:tab w:val="left" w:pos="1680"/>
        </w:tabs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iCs/>
          <w:sz w:val="28"/>
          <w:lang w:eastAsia="ar-SA"/>
        </w:rPr>
      </w:pPr>
      <w:r w:rsidRPr="0067363A">
        <w:rPr>
          <w:rFonts w:ascii="Times New Roman" w:eastAsia="Times New Roman" w:hAnsi="Times New Roman" w:cs="Times New Roman"/>
          <w:iCs/>
          <w:sz w:val="28"/>
          <w:lang w:eastAsia="ar-SA"/>
        </w:rPr>
        <w:t>там же, С. 597</w:t>
      </w:r>
    </w:p>
    <w:p w:rsidR="0067363A" w:rsidRPr="0067363A" w:rsidRDefault="0067363A" w:rsidP="0067363A">
      <w:pPr>
        <w:tabs>
          <w:tab w:val="left" w:pos="1610"/>
          <w:tab w:val="left" w:pos="3120"/>
          <w:tab w:val="left" w:pos="3360"/>
        </w:tabs>
        <w:spacing w:after="0" w:line="240" w:lineRule="auto"/>
        <w:ind w:firstLine="1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proofErr w:type="gramStart"/>
      <w:r w:rsidRPr="0067363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>ПАЦИФИЗМ</w:t>
      </w:r>
      <w:r w:rsidRPr="0067363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– (лат </w:t>
      </w:r>
      <w:proofErr w:type="spellStart"/>
      <w:r w:rsidRPr="0067363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pacificus</w:t>
      </w:r>
      <w:proofErr w:type="spellEnd"/>
      <w:r w:rsidRPr="0067363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умиротворяющий) – 1) мировоззрение, осуждающее всякие войны и требующее мира на земле; 2) либеральное движение, возникшее в XIX веке в ряде капиталистических стран, представители которого стоят на позиции морального осуждения войн, независимо от их характера и цели, и настаивают на необходимости мирного решения конфликтов и мира между странами и народами.</w:t>
      </w:r>
      <w:proofErr w:type="gramEnd"/>
    </w:p>
    <w:p w:rsidR="0067363A" w:rsidRPr="0067363A" w:rsidRDefault="0067363A" w:rsidP="0067363A">
      <w:pPr>
        <w:tabs>
          <w:tab w:val="left" w:pos="1610"/>
          <w:tab w:val="left" w:pos="3120"/>
          <w:tab w:val="left" w:pos="3360"/>
        </w:tabs>
        <w:spacing w:after="0" w:line="240" w:lineRule="auto"/>
        <w:ind w:firstLine="10"/>
        <w:jc w:val="right"/>
        <w:rPr>
          <w:rFonts w:ascii="Times New Roman" w:hAnsi="Times New Roman" w:cs="Times New Roman"/>
        </w:rPr>
      </w:pPr>
      <w:r w:rsidRPr="0067363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там же, С. 368</w:t>
      </w:r>
    </w:p>
    <w:sectPr w:rsidR="0067363A" w:rsidRPr="0067363A" w:rsidSect="0067363A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67363A"/>
    <w:rsid w:val="001D1F3D"/>
    <w:rsid w:val="0067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1339</Characters>
  <Application>Microsoft Office Word</Application>
  <DocSecurity>0</DocSecurity>
  <Lines>11</Lines>
  <Paragraphs>3</Paragraphs>
  <ScaleCrop>false</ScaleCrop>
  <Company>WareZ Provider 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2015-10-31T07:50:00Z</dcterms:created>
  <dcterms:modified xsi:type="dcterms:W3CDTF">2015-10-31T07:54:00Z</dcterms:modified>
</cp:coreProperties>
</file>